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5001B" w14:textId="77777777" w:rsidR="001C13F6" w:rsidRDefault="00000000">
      <w:pPr>
        <w:pStyle w:val="Heading1"/>
      </w:pPr>
      <w:r>
        <w:t>🧪 User Research – Nia Chatbot Platform Redesign</w:t>
      </w:r>
    </w:p>
    <w:p w14:paraId="6381E32C" w14:textId="77777777" w:rsidR="001C13F6" w:rsidRDefault="00000000">
      <w:r>
        <w:t>To improve usability and efficiency in the Nia chatbot no-code platform, we conducted comprehensive user research focused on creators and managers of chatbots. The platform was powerful but often overwhelming—our aim was to identify and resolve core pain points.</w:t>
      </w:r>
    </w:p>
    <w:p w14:paraId="08F5073F" w14:textId="77777777" w:rsidR="001C13F6" w:rsidRDefault="00000000">
      <w:pPr>
        <w:pStyle w:val="Heading2"/>
      </w:pPr>
      <w:r>
        <w:t>🔍 Research Methods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C13F6" w14:paraId="5DCAD20B" w14:textId="77777777">
        <w:tc>
          <w:tcPr>
            <w:tcW w:w="4320" w:type="dxa"/>
          </w:tcPr>
          <w:p w14:paraId="3B23C3D2" w14:textId="77777777" w:rsidR="001C13F6" w:rsidRDefault="00000000">
            <w:r>
              <w:t>Method</w:t>
            </w:r>
          </w:p>
        </w:tc>
        <w:tc>
          <w:tcPr>
            <w:tcW w:w="4320" w:type="dxa"/>
          </w:tcPr>
          <w:p w14:paraId="661C1126" w14:textId="77777777" w:rsidR="001C13F6" w:rsidRDefault="00000000">
            <w:r>
              <w:t>Purpose</w:t>
            </w:r>
          </w:p>
        </w:tc>
      </w:tr>
      <w:tr w:rsidR="001C13F6" w14:paraId="5570F38F" w14:textId="77777777">
        <w:tc>
          <w:tcPr>
            <w:tcW w:w="4320" w:type="dxa"/>
          </w:tcPr>
          <w:p w14:paraId="48E8D7C6" w14:textId="77777777" w:rsidR="001C13F6" w:rsidRDefault="00000000">
            <w:r>
              <w:t>Stakeholder Interviews</w:t>
            </w:r>
          </w:p>
        </w:tc>
        <w:tc>
          <w:tcPr>
            <w:tcW w:w="4320" w:type="dxa"/>
          </w:tcPr>
          <w:p w14:paraId="27AA905C" w14:textId="77777777" w:rsidR="001C13F6" w:rsidRDefault="00000000">
            <w:r>
              <w:t>Align on product vision and known issues</w:t>
            </w:r>
          </w:p>
        </w:tc>
      </w:tr>
      <w:tr w:rsidR="001C13F6" w14:paraId="70D894B8" w14:textId="77777777">
        <w:tc>
          <w:tcPr>
            <w:tcW w:w="4320" w:type="dxa"/>
          </w:tcPr>
          <w:p w14:paraId="693CA27E" w14:textId="77777777" w:rsidR="001C13F6" w:rsidRDefault="00000000">
            <w:r>
              <w:t>User Interviews (6 sessions)</w:t>
            </w:r>
          </w:p>
        </w:tc>
        <w:tc>
          <w:tcPr>
            <w:tcW w:w="4320" w:type="dxa"/>
          </w:tcPr>
          <w:p w14:paraId="5632AB0A" w14:textId="77777777" w:rsidR="001C13F6" w:rsidRDefault="00000000">
            <w:r>
              <w:t>Understand real workflows and pain points of both novice and power users</w:t>
            </w:r>
          </w:p>
        </w:tc>
      </w:tr>
      <w:tr w:rsidR="001C13F6" w14:paraId="7BA61A46" w14:textId="77777777">
        <w:tc>
          <w:tcPr>
            <w:tcW w:w="4320" w:type="dxa"/>
          </w:tcPr>
          <w:p w14:paraId="3FCE3AE0" w14:textId="77777777" w:rsidR="001C13F6" w:rsidRDefault="00000000">
            <w:r>
              <w:t>Usability Testing</w:t>
            </w:r>
          </w:p>
        </w:tc>
        <w:tc>
          <w:tcPr>
            <w:tcW w:w="4320" w:type="dxa"/>
          </w:tcPr>
          <w:p w14:paraId="65B569BB" w14:textId="77777777" w:rsidR="001C13F6" w:rsidRDefault="00000000">
            <w:r>
              <w:t>Observe task flows like bot creation, configuration, and testing</w:t>
            </w:r>
          </w:p>
        </w:tc>
      </w:tr>
      <w:tr w:rsidR="001C13F6" w14:paraId="5DE8CD88" w14:textId="77777777">
        <w:tc>
          <w:tcPr>
            <w:tcW w:w="4320" w:type="dxa"/>
          </w:tcPr>
          <w:p w14:paraId="2E4AEC7D" w14:textId="77777777" w:rsidR="001C13F6" w:rsidRDefault="00000000">
            <w:r>
              <w:t>Heuristic Evaluation</w:t>
            </w:r>
          </w:p>
        </w:tc>
        <w:tc>
          <w:tcPr>
            <w:tcW w:w="4320" w:type="dxa"/>
          </w:tcPr>
          <w:p w14:paraId="0B5F3109" w14:textId="77777777" w:rsidR="001C13F6" w:rsidRDefault="00000000">
            <w:r>
              <w:t>Identify UI inconsistencies and high-friction interactions</w:t>
            </w:r>
          </w:p>
        </w:tc>
      </w:tr>
      <w:tr w:rsidR="001C13F6" w14:paraId="68ACA347" w14:textId="77777777">
        <w:tc>
          <w:tcPr>
            <w:tcW w:w="4320" w:type="dxa"/>
          </w:tcPr>
          <w:p w14:paraId="4721BB23" w14:textId="77777777" w:rsidR="001C13F6" w:rsidRDefault="00000000">
            <w:r>
              <w:t>Surveys (30+ responses)</w:t>
            </w:r>
          </w:p>
        </w:tc>
        <w:tc>
          <w:tcPr>
            <w:tcW w:w="4320" w:type="dxa"/>
          </w:tcPr>
          <w:p w14:paraId="74151AA8" w14:textId="77777777" w:rsidR="001C13F6" w:rsidRDefault="00000000">
            <w:r>
              <w:t>Gather broad user sentiment and usage insights</w:t>
            </w:r>
          </w:p>
        </w:tc>
      </w:tr>
      <w:tr w:rsidR="001C13F6" w14:paraId="6CC68C9C" w14:textId="77777777">
        <w:tc>
          <w:tcPr>
            <w:tcW w:w="4320" w:type="dxa"/>
          </w:tcPr>
          <w:p w14:paraId="4200CB8F" w14:textId="77777777" w:rsidR="001C13F6" w:rsidRDefault="00000000">
            <w:r>
              <w:t>Competitive Analysis</w:t>
            </w:r>
          </w:p>
        </w:tc>
        <w:tc>
          <w:tcPr>
            <w:tcW w:w="4320" w:type="dxa"/>
          </w:tcPr>
          <w:p w14:paraId="338E14F3" w14:textId="77777777" w:rsidR="001C13F6" w:rsidRDefault="00000000">
            <w:r>
              <w:t>Benchmark usability and features against similar no-code platforms</w:t>
            </w:r>
          </w:p>
        </w:tc>
      </w:tr>
    </w:tbl>
    <w:p w14:paraId="180D30D0" w14:textId="77777777" w:rsidR="001C13F6" w:rsidRDefault="00000000">
      <w:pPr>
        <w:pStyle w:val="Heading2"/>
      </w:pPr>
      <w:r>
        <w:t>⚔️ Competitive Analysis</w:t>
      </w:r>
    </w:p>
    <w:p w14:paraId="4D166405" w14:textId="77777777" w:rsidR="001C13F6" w:rsidRDefault="00000000">
      <w:r>
        <w:t>We reviewed leading no-code chatbot platforms such as Dialogflow CX, Botpress, and Landbot to evaluate: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C13F6" w14:paraId="1F864B0E" w14:textId="77777777">
        <w:tc>
          <w:tcPr>
            <w:tcW w:w="2880" w:type="dxa"/>
          </w:tcPr>
          <w:p w14:paraId="6F07E017" w14:textId="77777777" w:rsidR="001C13F6" w:rsidRDefault="00000000">
            <w:r>
              <w:t>Platform</w:t>
            </w:r>
          </w:p>
        </w:tc>
        <w:tc>
          <w:tcPr>
            <w:tcW w:w="2880" w:type="dxa"/>
          </w:tcPr>
          <w:p w14:paraId="1C2CCF1D" w14:textId="77777777" w:rsidR="001C13F6" w:rsidRDefault="00000000">
            <w:r>
              <w:t>Strengths</w:t>
            </w:r>
          </w:p>
        </w:tc>
        <w:tc>
          <w:tcPr>
            <w:tcW w:w="2880" w:type="dxa"/>
          </w:tcPr>
          <w:p w14:paraId="7E124FA4" w14:textId="77777777" w:rsidR="001C13F6" w:rsidRDefault="00000000">
            <w:r>
              <w:t>Weaknesses</w:t>
            </w:r>
          </w:p>
        </w:tc>
      </w:tr>
      <w:tr w:rsidR="001C13F6" w14:paraId="5A4443D4" w14:textId="77777777">
        <w:tc>
          <w:tcPr>
            <w:tcW w:w="2880" w:type="dxa"/>
          </w:tcPr>
          <w:p w14:paraId="7DFA10F4" w14:textId="77777777" w:rsidR="001C13F6" w:rsidRDefault="00000000">
            <w:r>
              <w:t>Dialogflow CX</w:t>
            </w:r>
          </w:p>
        </w:tc>
        <w:tc>
          <w:tcPr>
            <w:tcW w:w="2880" w:type="dxa"/>
          </w:tcPr>
          <w:p w14:paraId="7D695BAB" w14:textId="77777777" w:rsidR="001C13F6" w:rsidRDefault="00000000">
            <w:r>
              <w:t>Scalable flow-building, strong documentation</w:t>
            </w:r>
          </w:p>
        </w:tc>
        <w:tc>
          <w:tcPr>
            <w:tcW w:w="2880" w:type="dxa"/>
          </w:tcPr>
          <w:p w14:paraId="4DEEB937" w14:textId="77777777" w:rsidR="001C13F6" w:rsidRDefault="00000000">
            <w:r>
              <w:t>High learning curve, cluttered UI</w:t>
            </w:r>
          </w:p>
        </w:tc>
      </w:tr>
      <w:tr w:rsidR="001C13F6" w14:paraId="64DA8FDD" w14:textId="77777777">
        <w:tc>
          <w:tcPr>
            <w:tcW w:w="2880" w:type="dxa"/>
          </w:tcPr>
          <w:p w14:paraId="07EAF57C" w14:textId="77777777" w:rsidR="001C13F6" w:rsidRDefault="00000000">
            <w:r>
              <w:t>Landbot</w:t>
            </w:r>
          </w:p>
        </w:tc>
        <w:tc>
          <w:tcPr>
            <w:tcW w:w="2880" w:type="dxa"/>
          </w:tcPr>
          <w:p w14:paraId="5BD844E0" w14:textId="77777777" w:rsidR="001C13F6" w:rsidRDefault="00000000">
            <w:r>
              <w:t>Highly visual, intuitive builder</w:t>
            </w:r>
          </w:p>
        </w:tc>
        <w:tc>
          <w:tcPr>
            <w:tcW w:w="2880" w:type="dxa"/>
          </w:tcPr>
          <w:p w14:paraId="12D7335F" w14:textId="77777777" w:rsidR="001C13F6" w:rsidRDefault="00000000">
            <w:r>
              <w:t>Limited depth for complex bots</w:t>
            </w:r>
          </w:p>
        </w:tc>
      </w:tr>
      <w:tr w:rsidR="001C13F6" w14:paraId="0B468CC2" w14:textId="77777777">
        <w:tc>
          <w:tcPr>
            <w:tcW w:w="2880" w:type="dxa"/>
          </w:tcPr>
          <w:p w14:paraId="2FCDEEA6" w14:textId="77777777" w:rsidR="001C13F6" w:rsidRDefault="00000000">
            <w:r>
              <w:t>Botpress</w:t>
            </w:r>
          </w:p>
        </w:tc>
        <w:tc>
          <w:tcPr>
            <w:tcW w:w="2880" w:type="dxa"/>
          </w:tcPr>
          <w:p w14:paraId="0A491639" w14:textId="77777777" w:rsidR="001C13F6" w:rsidRDefault="00000000">
            <w:r>
              <w:t>Developer-friendly, modular design</w:t>
            </w:r>
          </w:p>
        </w:tc>
        <w:tc>
          <w:tcPr>
            <w:tcW w:w="2880" w:type="dxa"/>
          </w:tcPr>
          <w:p w14:paraId="30E639DC" w14:textId="77777777" w:rsidR="001C13F6" w:rsidRDefault="00000000">
            <w:r>
              <w:t>UI feels technical and less intuitive</w:t>
            </w:r>
          </w:p>
        </w:tc>
      </w:tr>
    </w:tbl>
    <w:p w14:paraId="2C92AE2B" w14:textId="77777777" w:rsidR="001C13F6" w:rsidRDefault="00000000">
      <w:pPr>
        <w:pStyle w:val="Heading2"/>
      </w:pPr>
      <w:r>
        <w:t>🔑 Key Findings</w:t>
      </w:r>
    </w:p>
    <w:p w14:paraId="12306A3C" w14:textId="77777777" w:rsidR="001C13F6" w:rsidRDefault="00000000">
      <w:pPr>
        <w:pStyle w:val="ListNumber"/>
      </w:pPr>
      <w:r>
        <w:t>Cognitive Load: Dense, unstructured layout made it difficult to focus and complete tasks.</w:t>
      </w:r>
    </w:p>
    <w:p w14:paraId="666845A1" w14:textId="77777777" w:rsidR="001C13F6" w:rsidRDefault="00000000">
      <w:pPr>
        <w:pStyle w:val="ListNumber"/>
      </w:pPr>
      <w:r>
        <w:lastRenderedPageBreak/>
        <w:t>Navigation Challenges: Switching between bot sections (intents, flows) felt disjointed and non-linear.</w:t>
      </w:r>
    </w:p>
    <w:p w14:paraId="4944166B" w14:textId="77777777" w:rsidR="001C13F6" w:rsidRDefault="00000000">
      <w:pPr>
        <w:pStyle w:val="ListNumber"/>
      </w:pPr>
      <w:r>
        <w:t>Primary Actions Hard to Find: Key CTAs like 'Add Bot' were hidden within cluttered interfaces.</w:t>
      </w:r>
    </w:p>
    <w:p w14:paraId="541CD40C" w14:textId="77777777" w:rsidR="001C13F6" w:rsidRDefault="00000000">
      <w:pPr>
        <w:pStyle w:val="ListNumber"/>
      </w:pPr>
      <w:r>
        <w:t>Lack of Feedback for Processes: Users couldn't see if background actions (like training or saving) were successful, causing frustration.</w:t>
      </w:r>
    </w:p>
    <w:p w14:paraId="70FFADA4" w14:textId="6DC981B7" w:rsidR="001C13F6" w:rsidRDefault="00000000">
      <w:pPr>
        <w:pStyle w:val="Heading2"/>
      </w:pPr>
      <w:r>
        <w:t xml:space="preserve">👤 User Persona: </w:t>
      </w:r>
      <w:r w:rsidR="00846FE3">
        <w:t>Sneha</w:t>
      </w:r>
      <w:r>
        <w:t>, the Product Manager</w:t>
      </w:r>
    </w:p>
    <w:p w14:paraId="1BB57241" w14:textId="201E2D85" w:rsidR="001C13F6" w:rsidRDefault="00000000">
      <w:r>
        <w:t xml:space="preserve">Meet </w:t>
      </w:r>
      <w:r w:rsidR="00846FE3">
        <w:t>Sneha</w:t>
      </w:r>
      <w:r>
        <w:t xml:space="preserve"> – a 32-year-old product manager who uses the Nia platform to build and manage chatbots for her team.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C13F6" w14:paraId="174F7A50" w14:textId="77777777">
        <w:tc>
          <w:tcPr>
            <w:tcW w:w="4320" w:type="dxa"/>
          </w:tcPr>
          <w:p w14:paraId="1AECDCE4" w14:textId="77777777" w:rsidR="001C13F6" w:rsidRDefault="00000000">
            <w:r>
              <w:t>Attribute</w:t>
            </w:r>
          </w:p>
        </w:tc>
        <w:tc>
          <w:tcPr>
            <w:tcW w:w="4320" w:type="dxa"/>
          </w:tcPr>
          <w:p w14:paraId="0BE2CFED" w14:textId="77777777" w:rsidR="001C13F6" w:rsidRDefault="00000000">
            <w:r>
              <w:t>Details</w:t>
            </w:r>
          </w:p>
        </w:tc>
      </w:tr>
      <w:tr w:rsidR="001C13F6" w14:paraId="45BFF30D" w14:textId="77777777">
        <w:tc>
          <w:tcPr>
            <w:tcW w:w="4320" w:type="dxa"/>
          </w:tcPr>
          <w:p w14:paraId="5F13FFEA" w14:textId="77777777" w:rsidR="001C13F6" w:rsidRDefault="00000000">
            <w:r>
              <w:t>Age</w:t>
            </w:r>
          </w:p>
        </w:tc>
        <w:tc>
          <w:tcPr>
            <w:tcW w:w="4320" w:type="dxa"/>
          </w:tcPr>
          <w:p w14:paraId="1D4D9E55" w14:textId="77777777" w:rsidR="001C13F6" w:rsidRDefault="00000000">
            <w:r>
              <w:t>32</w:t>
            </w:r>
          </w:p>
        </w:tc>
      </w:tr>
      <w:tr w:rsidR="001C13F6" w14:paraId="72908109" w14:textId="77777777">
        <w:tc>
          <w:tcPr>
            <w:tcW w:w="4320" w:type="dxa"/>
          </w:tcPr>
          <w:p w14:paraId="6FDC2132" w14:textId="77777777" w:rsidR="001C13F6" w:rsidRDefault="00000000">
            <w:r>
              <w:t>Role</w:t>
            </w:r>
          </w:p>
        </w:tc>
        <w:tc>
          <w:tcPr>
            <w:tcW w:w="4320" w:type="dxa"/>
          </w:tcPr>
          <w:p w14:paraId="6AF27572" w14:textId="77777777" w:rsidR="001C13F6" w:rsidRDefault="00000000">
            <w:r>
              <w:t>Product Manager</w:t>
            </w:r>
          </w:p>
        </w:tc>
      </w:tr>
      <w:tr w:rsidR="001C13F6" w14:paraId="4D54AC0D" w14:textId="77777777">
        <w:tc>
          <w:tcPr>
            <w:tcW w:w="4320" w:type="dxa"/>
          </w:tcPr>
          <w:p w14:paraId="2CB32264" w14:textId="77777777" w:rsidR="001C13F6" w:rsidRDefault="00000000">
            <w:r>
              <w:t>Tech Proficiency</w:t>
            </w:r>
          </w:p>
        </w:tc>
        <w:tc>
          <w:tcPr>
            <w:tcW w:w="4320" w:type="dxa"/>
          </w:tcPr>
          <w:p w14:paraId="6F3B345C" w14:textId="77777777" w:rsidR="001C13F6" w:rsidRDefault="00000000">
            <w:r>
              <w:t>Medium – Comfortable with digital tools</w:t>
            </w:r>
          </w:p>
        </w:tc>
      </w:tr>
      <w:tr w:rsidR="001C13F6" w14:paraId="32A3DF40" w14:textId="77777777">
        <w:tc>
          <w:tcPr>
            <w:tcW w:w="4320" w:type="dxa"/>
          </w:tcPr>
          <w:p w14:paraId="445947AA" w14:textId="77777777" w:rsidR="001C13F6" w:rsidRDefault="00000000">
            <w:r>
              <w:t>Frequency of Use</w:t>
            </w:r>
          </w:p>
        </w:tc>
        <w:tc>
          <w:tcPr>
            <w:tcW w:w="4320" w:type="dxa"/>
          </w:tcPr>
          <w:p w14:paraId="301F0F8A" w14:textId="77777777" w:rsidR="001C13F6" w:rsidRDefault="00000000">
            <w:r>
              <w:t>3–4 times a week</w:t>
            </w:r>
          </w:p>
        </w:tc>
      </w:tr>
      <w:tr w:rsidR="001C13F6" w14:paraId="3262BF71" w14:textId="77777777">
        <w:tc>
          <w:tcPr>
            <w:tcW w:w="4320" w:type="dxa"/>
          </w:tcPr>
          <w:p w14:paraId="53B863FB" w14:textId="77777777" w:rsidR="001C13F6" w:rsidRDefault="00000000">
            <w:r>
              <w:t>Goals</w:t>
            </w:r>
          </w:p>
        </w:tc>
        <w:tc>
          <w:tcPr>
            <w:tcW w:w="4320" w:type="dxa"/>
          </w:tcPr>
          <w:p w14:paraId="63E063D5" w14:textId="77777777" w:rsidR="001C13F6" w:rsidRDefault="00000000">
            <w:r>
              <w:t>Quickly create, configure, and manage bots independently</w:t>
            </w:r>
          </w:p>
        </w:tc>
      </w:tr>
      <w:tr w:rsidR="001C13F6" w14:paraId="4520216A" w14:textId="77777777">
        <w:tc>
          <w:tcPr>
            <w:tcW w:w="4320" w:type="dxa"/>
          </w:tcPr>
          <w:p w14:paraId="11571C75" w14:textId="77777777" w:rsidR="001C13F6" w:rsidRDefault="00000000">
            <w:r>
              <w:t>Frustrations</w:t>
            </w:r>
          </w:p>
        </w:tc>
        <w:tc>
          <w:tcPr>
            <w:tcW w:w="4320" w:type="dxa"/>
          </w:tcPr>
          <w:p w14:paraId="55EB7624" w14:textId="77777777" w:rsidR="001C13F6" w:rsidRDefault="00000000">
            <w:r>
              <w:t>Hidden CTAs, lack of system feedback, cluttered screens</w:t>
            </w:r>
          </w:p>
        </w:tc>
      </w:tr>
      <w:tr w:rsidR="001C13F6" w14:paraId="65F9306E" w14:textId="77777777">
        <w:tc>
          <w:tcPr>
            <w:tcW w:w="4320" w:type="dxa"/>
          </w:tcPr>
          <w:p w14:paraId="7CAEAD48" w14:textId="77777777" w:rsidR="001C13F6" w:rsidRDefault="00000000">
            <w:r>
              <w:t>Needs</w:t>
            </w:r>
          </w:p>
        </w:tc>
        <w:tc>
          <w:tcPr>
            <w:tcW w:w="4320" w:type="dxa"/>
          </w:tcPr>
          <w:p w14:paraId="543A91D3" w14:textId="77777777" w:rsidR="001C13F6" w:rsidRDefault="00000000">
            <w:r>
              <w:t>Guided setup, clear hierarchy, visual progress indicators</w:t>
            </w:r>
          </w:p>
        </w:tc>
      </w:tr>
    </w:tbl>
    <w:p w14:paraId="23C3D191" w14:textId="77777777" w:rsidR="001C13F6" w:rsidRDefault="00000000">
      <w:pPr>
        <w:pStyle w:val="Heading2"/>
      </w:pPr>
      <w:r>
        <w:t>🎯 Design Response</w:t>
      </w:r>
    </w:p>
    <w:p w14:paraId="2A4B66D8" w14:textId="77777777" w:rsidR="001C13F6" w:rsidRDefault="00000000">
      <w:r>
        <w:t>Based on user research, we introduced the following design improvements to enhance usability:</w:t>
      </w:r>
    </w:p>
    <w:p w14:paraId="29B524AB" w14:textId="77777777" w:rsidR="001C13F6" w:rsidRDefault="00000000">
      <w:pPr>
        <w:pStyle w:val="ListBullet"/>
      </w:pPr>
      <w:r>
        <w:t>Two-pane layout: Left for navigation, right for content/workspace</w:t>
      </w:r>
    </w:p>
    <w:p w14:paraId="254C7071" w14:textId="77777777" w:rsidR="001C13F6" w:rsidRDefault="00000000">
      <w:pPr>
        <w:pStyle w:val="ListBullet"/>
      </w:pPr>
      <w:r>
        <w:t>Visual hierarchy: Clear section grouping and consistent spacing</w:t>
      </w:r>
    </w:p>
    <w:p w14:paraId="00825AFF" w14:textId="77777777" w:rsidR="001C13F6" w:rsidRDefault="00000000">
      <w:pPr>
        <w:pStyle w:val="ListBullet"/>
      </w:pPr>
      <w:r>
        <w:t>Prominent CTAs: “Add Bot” and other key actions made visible and sticky</w:t>
      </w:r>
    </w:p>
    <w:p w14:paraId="23E9A81A" w14:textId="77777777" w:rsidR="001C13F6" w:rsidRDefault="00000000">
      <w:pPr>
        <w:pStyle w:val="ListBullet"/>
      </w:pPr>
      <w:r>
        <w:t>Feedback Indicators: Real-time visual cues for save, training, and system actions</w:t>
      </w:r>
    </w:p>
    <w:sectPr w:rsidR="001C13F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62337225">
    <w:abstractNumId w:val="8"/>
  </w:num>
  <w:num w:numId="2" w16cid:durableId="1546329801">
    <w:abstractNumId w:val="6"/>
  </w:num>
  <w:num w:numId="3" w16cid:durableId="1670016662">
    <w:abstractNumId w:val="5"/>
  </w:num>
  <w:num w:numId="4" w16cid:durableId="1954632106">
    <w:abstractNumId w:val="4"/>
  </w:num>
  <w:num w:numId="5" w16cid:durableId="1847086900">
    <w:abstractNumId w:val="7"/>
  </w:num>
  <w:num w:numId="6" w16cid:durableId="1398552756">
    <w:abstractNumId w:val="3"/>
  </w:num>
  <w:num w:numId="7" w16cid:durableId="50932737">
    <w:abstractNumId w:val="2"/>
  </w:num>
  <w:num w:numId="8" w16cid:durableId="1696928355">
    <w:abstractNumId w:val="1"/>
  </w:num>
  <w:num w:numId="9" w16cid:durableId="440027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C13F6"/>
    <w:rsid w:val="0029639D"/>
    <w:rsid w:val="00326F90"/>
    <w:rsid w:val="00846FE3"/>
    <w:rsid w:val="00A0139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BCF690"/>
  <w14:defaultImageDpi w14:val="300"/>
  <w15:docId w15:val="{BB06CA91-ED49-4118-A91F-CA785FDDD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2223</Characters>
  <Application>Microsoft Office Word</Application>
  <DocSecurity>0</DocSecurity>
  <Lines>85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Wancha Mehta</cp:lastModifiedBy>
  <cp:revision>2</cp:revision>
  <dcterms:created xsi:type="dcterms:W3CDTF">2013-12-23T23:15:00Z</dcterms:created>
  <dcterms:modified xsi:type="dcterms:W3CDTF">2025-05-13T17:47:00Z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be066701-3638-4374-ba7e-5208e58412a8</vt:lpwstr>
  </property>
</Properties>
</file>